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52DC" w14:textId="60024479" w:rsidR="002F3791" w:rsidRPr="00BD7C7D" w:rsidRDefault="002F3791" w:rsidP="002E55D1">
      <w:pPr>
        <w:spacing w:line="216" w:lineRule="auto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62336" behindDoc="0" locked="0" layoutInCell="0" allowOverlap="1" wp14:anchorId="135EDA05" wp14:editId="356FC9B1">
            <wp:simplePos x="0" y="0"/>
            <wp:positionH relativeFrom="margin">
              <wp:align>left</wp:align>
            </wp:positionH>
            <wp:positionV relativeFrom="paragraph">
              <wp:posOffset>4950</wp:posOffset>
            </wp:positionV>
            <wp:extent cx="539750" cy="559435"/>
            <wp:effectExtent l="0" t="0" r="0" b="0"/>
            <wp:wrapNone/>
            <wp:docPr id="21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5CAA427" w14:textId="4781F78A" w:rsidR="002F3791" w:rsidRPr="00BD7C7D" w:rsidRDefault="002F3791" w:rsidP="002E55D1">
      <w:pPr>
        <w:spacing w:line="21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A084B07" w14:textId="0714F46B" w:rsidR="002F3791" w:rsidRPr="00BD7C7D" w:rsidRDefault="002F3791" w:rsidP="002E55D1">
      <w:pPr>
        <w:tabs>
          <w:tab w:val="left" w:pos="9214"/>
        </w:tabs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AA1CA3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องค์การนักวิชาชีพในอนาคตแห่งประเทศไทย</w:t>
      </w:r>
      <w:r w:rsidRPr="00BD7C7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วิทยาลัยการอาชีพองครักษ์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3323BC" w14:textId="7516177E" w:rsidR="002F3791" w:rsidRPr="00BD7C7D" w:rsidRDefault="002F3791" w:rsidP="002E55D1">
      <w:pPr>
        <w:pStyle w:val="4"/>
        <w:tabs>
          <w:tab w:val="left" w:pos="4962"/>
          <w:tab w:val="left" w:pos="9214"/>
        </w:tabs>
        <w:spacing w:line="216" w:lineRule="auto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="007947EA">
        <w:rPr>
          <w:rFonts w:ascii="TH SarabunIT๙" w:hAnsi="TH SarabunIT๙" w:cs="TH SarabunIT๙"/>
          <w:u w:val="dotted"/>
        </w:rPr>
        <w:t xml:space="preserve">23 </w:t>
      </w:r>
      <w:r w:rsidR="007947EA">
        <w:rPr>
          <w:rFonts w:ascii="TH SarabunIT๙" w:hAnsi="TH SarabunIT๙" w:cs="TH SarabunIT๙" w:hint="cs"/>
          <w:u w:val="dotted"/>
          <w:cs/>
        </w:rPr>
        <w:t>มิถุนายน</w:t>
      </w:r>
      <w:r w:rsidRPr="008A2768">
        <w:rPr>
          <w:rFonts w:ascii="TH SarabunIT๙" w:hAnsi="TH SarabunIT๙" w:cs="TH SarabunIT๙"/>
          <w:u w:val="dotted"/>
          <w:cs/>
        </w:rPr>
        <w:t xml:space="preserve"> 256</w:t>
      </w:r>
      <w:r w:rsidR="005F7E1E">
        <w:rPr>
          <w:rFonts w:ascii="TH SarabunIT๙" w:hAnsi="TH SarabunIT๙" w:cs="TH SarabunIT๙" w:hint="cs"/>
          <w:u w:val="dotted"/>
          <w:cs/>
        </w:rPr>
        <w:t>8</w:t>
      </w:r>
      <w:r w:rsidRPr="00BD7C7D">
        <w:rPr>
          <w:rFonts w:ascii="TH SarabunIT๙" w:hAnsi="TH SarabunIT๙" w:cs="TH SarabunIT๙"/>
          <w:u w:val="dotted"/>
          <w:cs/>
        </w:rPr>
        <w:tab/>
      </w:r>
    </w:p>
    <w:p w14:paraId="5E7CD247" w14:textId="77777777" w:rsidR="00DC0754" w:rsidRDefault="002F3791" w:rsidP="00091EEC">
      <w:pPr>
        <w:pStyle w:val="4"/>
        <w:tabs>
          <w:tab w:val="left" w:pos="9214"/>
        </w:tabs>
        <w:spacing w:line="216" w:lineRule="auto"/>
        <w:rPr>
          <w:rFonts w:ascii="TH SarabunIT๙" w:hAnsi="TH SarabunIT๙" w:cs="TH SarabunIT๙"/>
          <w:u w:val="dotted"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</w:t>
      </w:r>
      <w:bookmarkStart w:id="0" w:name="_Hlk147319785"/>
      <w:r w:rsidRPr="003D0907">
        <w:rPr>
          <w:rFonts w:ascii="TH SarabunIT๙" w:hAnsi="TH SarabunIT๙" w:cs="TH SarabunIT๙"/>
          <w:u w:val="dotted"/>
          <w:cs/>
        </w:rPr>
        <w:t xml:space="preserve"> </w:t>
      </w:r>
      <w:bookmarkEnd w:id="0"/>
      <w:r w:rsidR="00B22956" w:rsidRPr="00B03E89">
        <w:rPr>
          <w:rFonts w:ascii="TH SarabunIT๙" w:hAnsi="TH SarabunIT๙" w:cs="TH SarabunIT๙"/>
          <w:u w:val="dotted"/>
          <w:cs/>
        </w:rPr>
        <w:t>รายงานสรุปผลการดำเนินงานตาม</w:t>
      </w:r>
      <w:r w:rsidR="00DC0754" w:rsidRPr="00DC0754">
        <w:rPr>
          <w:rFonts w:ascii="TH SarabunIT๙" w:hAnsi="TH SarabunIT๙" w:cs="TH SarabunIT๙"/>
          <w:u w:val="dotted"/>
          <w:cs/>
        </w:rPr>
        <w:t>โครงการพิธีไหว้ครูและกิจกรรมวันคล้ายวันสถาปนาวิทยาลัย</w:t>
      </w:r>
      <w:r w:rsidR="00DC0754">
        <w:rPr>
          <w:rFonts w:ascii="TH SarabunIT๙" w:hAnsi="TH SarabunIT๙" w:cs="TH SarabunIT๙" w:hint="cs"/>
          <w:u w:val="dotted"/>
          <w:cs/>
        </w:rPr>
        <w:t xml:space="preserve">  </w:t>
      </w:r>
    </w:p>
    <w:p w14:paraId="13EEB51F" w14:textId="35290BAC" w:rsidR="002F3791" w:rsidRPr="00B03E89" w:rsidRDefault="00DC0754" w:rsidP="00091EEC">
      <w:pPr>
        <w:pStyle w:val="4"/>
        <w:tabs>
          <w:tab w:val="left" w:pos="9214"/>
        </w:tabs>
        <w:spacing w:line="216" w:lineRule="auto"/>
        <w:rPr>
          <w:rFonts w:ascii="TH SarabunIT๙" w:hAnsi="TH SarabunIT๙" w:cs="TH SarabunIT๙"/>
          <w:spacing w:val="-8"/>
          <w:u w:val="dotted"/>
          <w:cs/>
        </w:rPr>
      </w:pPr>
      <w:r w:rsidRPr="00EF0CD4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DC0754">
        <w:rPr>
          <w:rFonts w:ascii="TH SarabunIT๙" w:hAnsi="TH SarabunIT๙" w:cs="TH SarabunIT๙"/>
          <w:u w:val="dotted"/>
          <w:cs/>
        </w:rPr>
        <w:t>การอาชีพองครักษ์ ประจำปีการศึกษา 2568</w:t>
      </w:r>
      <w:r w:rsidR="002F3791"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47A72739" w14:textId="77777777" w:rsidR="002F3791" w:rsidRPr="00BD7C7D" w:rsidRDefault="002F3791" w:rsidP="002E55D1">
      <w:pPr>
        <w:spacing w:before="120" w:line="216" w:lineRule="auto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3AEB45B3" w14:textId="10DC2350" w:rsidR="002F3791" w:rsidRPr="00765FD1" w:rsidRDefault="002F3791" w:rsidP="000F2391">
      <w:pPr>
        <w:spacing w:before="120" w:line="21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65FD1">
        <w:rPr>
          <w:rFonts w:ascii="TH SarabunIT๙" w:hAnsi="TH SarabunIT๙" w:cs="TH SarabunIT๙"/>
          <w:sz w:val="32"/>
          <w:szCs w:val="32"/>
        </w:rPr>
        <w:tab/>
      </w:r>
      <w:r w:rsidRPr="00765FD1">
        <w:rPr>
          <w:rFonts w:ascii="TH SarabunIT๙" w:hAnsi="TH SarabunIT๙" w:cs="TH SarabunIT๙"/>
          <w:sz w:val="32"/>
          <w:szCs w:val="32"/>
        </w:rPr>
        <w:tab/>
      </w:r>
      <w:r w:rsidRPr="00765FD1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CF7F82" w:rsidRPr="00CF7F8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5F7E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FD1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Pr="00765FD1">
        <w:rPr>
          <w:rFonts w:ascii="TH SarabunIT๙" w:hAnsi="TH SarabunIT๙" w:cs="TH SarabunIT๙" w:hint="cs"/>
          <w:sz w:val="32"/>
          <w:szCs w:val="32"/>
          <w:cs/>
        </w:rPr>
        <w:t xml:space="preserve">การอาชีพองครักษ์ </w:t>
      </w:r>
      <w:r w:rsidR="005F7E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FD1">
        <w:rPr>
          <w:rFonts w:ascii="TH SarabunIT๙" w:hAnsi="TH SarabunIT๙" w:cs="TH SarabunIT๙"/>
          <w:sz w:val="32"/>
          <w:szCs w:val="32"/>
          <w:cs/>
        </w:rPr>
        <w:t>ได้ดำเนินการจัด</w:t>
      </w:r>
      <w:r w:rsidR="00D03AFF" w:rsidRPr="00D03AFF">
        <w:rPr>
          <w:rFonts w:ascii="TH SarabunIT๙" w:hAnsi="TH SarabunIT๙" w:cs="TH SarabunIT๙"/>
          <w:sz w:val="32"/>
          <w:szCs w:val="32"/>
          <w:cs/>
        </w:rPr>
        <w:t>โครงการพิธีไหว้ครูและกิจกรรมวันคล้ายวันสถาปนาวิทยาลัยการอาชีพองครักษ์ ประจำปีการศึกษา 2568 ในวันที่ 19 มิถุนายน 2568 ณ หอประชุมอเนกประสงค์วิทยาลัยการอาชีพองครักษ์</w:t>
      </w:r>
      <w:r w:rsidR="000F2391" w:rsidRPr="00765FD1">
        <w:rPr>
          <w:rFonts w:ascii="TH SarabunIT๙" w:hAnsi="TH SarabunIT๙" w:cs="TH SarabunIT๙"/>
          <w:sz w:val="32"/>
          <w:szCs w:val="32"/>
        </w:rPr>
        <w:t xml:space="preserve"> </w:t>
      </w:r>
      <w:r w:rsidRPr="00765FD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EDDAC8E" w14:textId="3BAFD19C" w:rsidR="002F3791" w:rsidRPr="002F3791" w:rsidRDefault="00746EF6" w:rsidP="002E55D1">
      <w:pPr>
        <w:spacing w:line="216" w:lineRule="auto"/>
        <w:ind w:right="-1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บัดนี้ โครงการดังกล่าว ได้ดำเนินการเสร็จสิ้นเรียบร้อยแล้ว จึงขอสรุปผลการดำเนินการตามรายละเอียด ดังนี้</w:t>
      </w:r>
    </w:p>
    <w:p w14:paraId="5CCEE50B" w14:textId="77777777" w:rsidR="004317EB" w:rsidRDefault="00746EF6" w:rsidP="00E8591C">
      <w:pPr>
        <w:spacing w:line="216" w:lineRule="auto"/>
        <w:ind w:right="-478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๑. ชื่อโครงการ</w:t>
      </w:r>
      <w:r w:rsidR="001C16D3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4317EB" w:rsidRPr="004317EB">
        <w:rPr>
          <w:rFonts w:ascii="TH SarabunIT๙" w:hAnsi="TH SarabunIT๙" w:cs="TH SarabunIT๙"/>
          <w:spacing w:val="-8"/>
          <w:szCs w:val="32"/>
          <w:cs/>
        </w:rPr>
        <w:t>พิธีไหว้ครูและกิจกรรมวันคล้ายวันสถาปนาวิทยาลัย</w:t>
      </w:r>
    </w:p>
    <w:p w14:paraId="0C06127E" w14:textId="55311EE1" w:rsidR="00357F3E" w:rsidRDefault="004317EB" w:rsidP="00E8591C">
      <w:pPr>
        <w:spacing w:line="216" w:lineRule="auto"/>
        <w:ind w:right="-47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 w:rsidRPr="004317EB">
        <w:rPr>
          <w:rFonts w:ascii="TH SarabunIT๙" w:hAnsi="TH SarabunIT๙" w:cs="TH SarabunIT๙"/>
          <w:spacing w:val="-8"/>
          <w:szCs w:val="32"/>
          <w:cs/>
        </w:rPr>
        <w:t>การอาชีพองครักษ์ ประจำปีการศึกษา 2568</w:t>
      </w:r>
      <w:r w:rsidR="00746EF6">
        <w:rPr>
          <w:rFonts w:ascii="TH SarabunIT๙" w:hAnsi="TH SarabunIT๙" w:cs="TH SarabunIT๙"/>
          <w:szCs w:val="32"/>
          <w:cs/>
        </w:rPr>
        <w:tab/>
      </w:r>
    </w:p>
    <w:p w14:paraId="1433F983" w14:textId="2AF1210C" w:rsidR="002F3791" w:rsidRPr="002F3791" w:rsidRDefault="00357F3E" w:rsidP="002E55D1">
      <w:pPr>
        <w:spacing w:line="216" w:lineRule="auto"/>
        <w:ind w:right="-47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๒. โครงการตามเป้าหมาย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 w:hint="cs"/>
          <w:szCs w:val="32"/>
          <w:cs/>
        </w:rPr>
        <w:t>เป้าหมาย</w:t>
      </w:r>
      <w:r w:rsidR="00603E54" w:rsidRPr="00603E54">
        <w:rPr>
          <w:rFonts w:ascii="TH SarabunIT๙" w:hAnsi="TH SarabunIT๙" w:cs="TH SarabunIT๙"/>
          <w:szCs w:val="32"/>
          <w:cs/>
        </w:rPr>
        <w:t xml:space="preserve">ที่ </w:t>
      </w:r>
      <w:r w:rsidR="00DE6A88">
        <w:rPr>
          <w:rFonts w:ascii="TH SarabunIT๙" w:hAnsi="TH SarabunIT๙" w:cs="TH SarabunIT๙" w:hint="cs"/>
          <w:szCs w:val="32"/>
          <w:cs/>
        </w:rPr>
        <w:t>1</w:t>
      </w:r>
      <w:r w:rsidR="00603E54" w:rsidRPr="00603E54">
        <w:rPr>
          <w:rFonts w:ascii="TH SarabunIT๙" w:hAnsi="TH SarabunIT๙" w:cs="TH SarabunIT๙"/>
          <w:szCs w:val="32"/>
          <w:cs/>
        </w:rPr>
        <w:t xml:space="preserve"> พัฒนาคน</w:t>
      </w:r>
      <w:r w:rsidR="00DE6A88">
        <w:rPr>
          <w:rFonts w:ascii="TH SarabunIT๙" w:hAnsi="TH SarabunIT๙" w:cs="TH SarabunIT๙" w:hint="cs"/>
          <w:szCs w:val="32"/>
          <w:cs/>
        </w:rPr>
        <w:t>ดี</w:t>
      </w:r>
      <w:r w:rsidR="00603E54" w:rsidRPr="00603E54">
        <w:rPr>
          <w:rFonts w:ascii="TH SarabunIT๙" w:hAnsi="TH SarabunIT๙" w:cs="TH SarabunIT๙"/>
          <w:szCs w:val="32"/>
          <w:cs/>
        </w:rPr>
        <w:t xml:space="preserve"> และมีความสุข</w:t>
      </w:r>
    </w:p>
    <w:p w14:paraId="28F7E1F8" w14:textId="63A3811E" w:rsidR="002F3791" w:rsidRPr="002F3791" w:rsidRDefault="00746EF6" w:rsidP="002E55D1">
      <w:pPr>
        <w:spacing w:line="216" w:lineRule="auto"/>
        <w:ind w:right="-33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2F3791" w:rsidRPr="002F3791">
        <w:rPr>
          <w:rFonts w:ascii="TH SarabunIT๙" w:hAnsi="TH SarabunIT๙" w:cs="TH SarabunIT๙"/>
          <w:szCs w:val="32"/>
          <w:cs/>
        </w:rPr>
        <w:t>แผนการจัดกิจกรรม</w:t>
      </w:r>
      <w:r w:rsidR="00603E54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806338" w:rsidRPr="00806338">
        <w:rPr>
          <w:rFonts w:ascii="TH SarabunIT๙" w:hAnsi="TH SarabunIT๙" w:cs="TH SarabunIT๙"/>
          <w:spacing w:val="-6"/>
          <w:szCs w:val="32"/>
          <w:cs/>
        </w:rPr>
        <w:t>แผนเสริมสร้างคุณธรรม จริยธรรม และคุณลักษณะอันพึงประสงค์</w:t>
      </w:r>
    </w:p>
    <w:p w14:paraId="48A4B698" w14:textId="1B93FD97" w:rsidR="002F3791" w:rsidRPr="002F3791" w:rsidRDefault="00746EF6" w:rsidP="002E55D1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๓. ระยะเวลาดำเนินการ</w:t>
      </w:r>
      <w:r w:rsidR="00211FF6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66121D" w:rsidRPr="00D03AFF">
        <w:rPr>
          <w:rFonts w:ascii="TH SarabunIT๙" w:hAnsi="TH SarabunIT๙" w:cs="TH SarabunIT๙"/>
          <w:sz w:val="32"/>
          <w:szCs w:val="32"/>
          <w:cs/>
        </w:rPr>
        <w:t>19 มิถุนายน 2568</w:t>
      </w:r>
      <w:r w:rsidR="00211FF6">
        <w:rPr>
          <w:rFonts w:ascii="TH SarabunIT๙" w:hAnsi="TH SarabunIT๙" w:cs="TH SarabunIT๙" w:hint="cs"/>
          <w:szCs w:val="32"/>
          <w:cs/>
        </w:rPr>
        <w:t xml:space="preserve"> รวม </w:t>
      </w:r>
      <w:r w:rsidR="0066121D">
        <w:rPr>
          <w:rFonts w:ascii="TH SarabunIT๙" w:hAnsi="TH SarabunIT๙" w:cs="TH SarabunIT๙"/>
          <w:szCs w:val="32"/>
        </w:rPr>
        <w:t>1</w:t>
      </w:r>
      <w:r w:rsidR="00211FF6">
        <w:rPr>
          <w:rFonts w:ascii="TH SarabunIT๙" w:hAnsi="TH SarabunIT๙" w:cs="TH SarabunIT๙" w:hint="cs"/>
          <w:szCs w:val="32"/>
          <w:cs/>
        </w:rPr>
        <w:t xml:space="preserve"> วัน</w:t>
      </w:r>
    </w:p>
    <w:p w14:paraId="2CFC669E" w14:textId="0CCC06F0" w:rsidR="002F3791" w:rsidRPr="002F3791" w:rsidRDefault="00746EF6" w:rsidP="00D33E7E">
      <w:pPr>
        <w:spacing w:line="216" w:lineRule="auto"/>
        <w:ind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๔. สถานที่ดำเนินการ</w:t>
      </w:r>
      <w:r w:rsidR="008D1E55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DF26F6" w:rsidRPr="00D03AFF">
        <w:rPr>
          <w:rFonts w:ascii="TH SarabunIT๙" w:hAnsi="TH SarabunIT๙" w:cs="TH SarabunIT๙"/>
          <w:sz w:val="32"/>
          <w:szCs w:val="32"/>
          <w:cs/>
        </w:rPr>
        <w:t>หอประชุมอเนกประสงค์วิทยาลัยการอาชีพองครักษ์</w:t>
      </w:r>
      <w:r w:rsidR="00765FD1">
        <w:rPr>
          <w:rFonts w:ascii="TH SarabunIT๙" w:hAnsi="TH SarabunIT๙" w:cs="TH SarabunIT๙"/>
          <w:szCs w:val="32"/>
          <w:cs/>
        </w:rPr>
        <w:tab/>
      </w:r>
      <w:r w:rsidR="001F37E8">
        <w:rPr>
          <w:rFonts w:ascii="TH SarabunIT๙" w:hAnsi="TH SarabunIT๙" w:cs="TH SarabunIT๙"/>
          <w:szCs w:val="32"/>
          <w:cs/>
        </w:rPr>
        <w:tab/>
      </w:r>
      <w:r w:rsidR="00D33E7E"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๕. งบประมาณ</w:t>
      </w:r>
      <w:r w:rsidR="007909F8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4D4149">
        <w:rPr>
          <w:rFonts w:ascii="TH SarabunIT๙" w:hAnsi="TH SarabunIT๙" w:cs="TH SarabunIT๙"/>
          <w:szCs w:val="32"/>
          <w:cs/>
        </w:rPr>
        <w:tab/>
      </w:r>
      <w:r w:rsidR="00A52C8F">
        <w:rPr>
          <w:rFonts w:ascii="TH SarabunIT๙" w:hAnsi="TH SarabunIT๙" w:cs="TH SarabunIT๙" w:hint="cs"/>
          <w:szCs w:val="32"/>
          <w:cs/>
        </w:rPr>
        <w:t>10</w:t>
      </w:r>
      <w:r w:rsidR="00B30BC3">
        <w:rPr>
          <w:rFonts w:ascii="TH SarabunIT๙" w:hAnsi="TH SarabunIT๙" w:cs="TH SarabunIT๙" w:hint="cs"/>
          <w:szCs w:val="32"/>
          <w:cs/>
        </w:rPr>
        <w:t>,000</w:t>
      </w:r>
      <w:r w:rsidR="007909F8">
        <w:rPr>
          <w:rFonts w:ascii="TH SarabunIT๙" w:hAnsi="TH SarabunIT๙" w:cs="TH SarabunIT๙" w:hint="cs"/>
          <w:szCs w:val="32"/>
          <w:cs/>
        </w:rPr>
        <w:t xml:space="preserve"> บาท</w:t>
      </w:r>
      <w:r w:rsidR="008914B3">
        <w:rPr>
          <w:rFonts w:ascii="TH SarabunIT๙" w:hAnsi="TH SarabunIT๙" w:cs="TH SarabunIT๙"/>
          <w:szCs w:val="32"/>
        </w:rPr>
        <w:t xml:space="preserve"> </w:t>
      </w:r>
      <w:r w:rsidR="008914B3">
        <w:rPr>
          <w:rFonts w:ascii="TH SarabunIT๙" w:hAnsi="TH SarabunIT๙" w:cs="TH SarabunIT๙" w:hint="cs"/>
          <w:szCs w:val="32"/>
          <w:cs/>
        </w:rPr>
        <w:t>(</w:t>
      </w:r>
      <w:r w:rsidR="00A52C8F">
        <w:rPr>
          <w:rFonts w:ascii="TH SarabunIT๙" w:hAnsi="TH SarabunIT๙" w:cs="TH SarabunIT๙" w:hint="cs"/>
          <w:szCs w:val="32"/>
          <w:cs/>
        </w:rPr>
        <w:t>หนึ่งหมื่น</w:t>
      </w:r>
      <w:r w:rsidR="008914B3">
        <w:rPr>
          <w:rFonts w:ascii="TH SarabunIT๙" w:hAnsi="TH SarabunIT๙" w:cs="TH SarabunIT๙" w:hint="cs"/>
          <w:szCs w:val="32"/>
          <w:cs/>
        </w:rPr>
        <w:t>บาทถ้วน</w:t>
      </w:r>
      <w:r w:rsidR="00983CF0">
        <w:rPr>
          <w:rFonts w:ascii="TH SarabunIT๙" w:hAnsi="TH SarabunIT๙" w:cs="TH SarabunIT๙" w:hint="cs"/>
          <w:szCs w:val="32"/>
          <w:cs/>
        </w:rPr>
        <w:t>)</w:t>
      </w:r>
    </w:p>
    <w:p w14:paraId="17A7BBB3" w14:textId="58E06B4C" w:rsidR="00A3527F" w:rsidRDefault="00F64354" w:rsidP="002E55D1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 xml:space="preserve">๖. </w:t>
      </w:r>
      <w:r w:rsidRPr="004D4149">
        <w:rPr>
          <w:rFonts w:ascii="TH SarabunIT๙" w:hAnsi="TH SarabunIT๙" w:cs="TH SarabunIT๙"/>
          <w:spacing w:val="-8"/>
          <w:szCs w:val="32"/>
          <w:cs/>
        </w:rPr>
        <w:t>จำนวนสมาชิกที่เข้าร่วมกิจกรรม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นักเรียน</w:t>
      </w:r>
      <w:r w:rsidR="00A3527F">
        <w:rPr>
          <w:rFonts w:ascii="TH SarabunIT๙" w:hAnsi="TH SarabunIT๙" w:cs="TH SarabunIT๙" w:hint="cs"/>
          <w:szCs w:val="32"/>
          <w:cs/>
        </w:rPr>
        <w:t xml:space="preserve"> นักศึกษา</w:t>
      </w:r>
      <w:r w:rsidR="002C3A2A">
        <w:rPr>
          <w:rFonts w:ascii="TH SarabunIT๙" w:hAnsi="TH SarabunIT๙" w:cs="TH SarabunIT๙" w:hint="cs"/>
          <w:szCs w:val="32"/>
          <w:cs/>
        </w:rPr>
        <w:t>ทั้งหมด</w:t>
      </w:r>
      <w:r w:rsidR="0051265B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จำนวน </w:t>
      </w:r>
      <w:r w:rsidR="006E2A42">
        <w:rPr>
          <w:rFonts w:ascii="TH SarabunIT๙" w:hAnsi="TH SarabunIT๙" w:cs="TH SarabunIT๙" w:hint="cs"/>
          <w:szCs w:val="32"/>
          <w:cs/>
        </w:rPr>
        <w:t>219</w:t>
      </w:r>
      <w:r>
        <w:rPr>
          <w:rFonts w:ascii="TH SarabunIT๙" w:hAnsi="TH SarabunIT๙" w:cs="TH SarabunIT๙" w:hint="cs"/>
          <w:szCs w:val="32"/>
          <w:cs/>
        </w:rPr>
        <w:t xml:space="preserve"> คน </w:t>
      </w:r>
    </w:p>
    <w:p w14:paraId="3B0B5B18" w14:textId="3FA3A1AE" w:rsidR="00F64354" w:rsidRPr="002F3791" w:rsidRDefault="00A3527F" w:rsidP="002E55D1">
      <w:pPr>
        <w:spacing w:line="216" w:lineRule="auto"/>
        <w:ind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F64354">
        <w:rPr>
          <w:rFonts w:ascii="TH SarabunIT๙" w:hAnsi="TH SarabunIT๙" w:cs="TH SarabunIT๙" w:hint="cs"/>
          <w:szCs w:val="32"/>
          <w:cs/>
        </w:rPr>
        <w:t xml:space="preserve">เข้าร่วมกิจกรรม จำนวน </w:t>
      </w:r>
      <w:r w:rsidR="006E2A42">
        <w:rPr>
          <w:rFonts w:ascii="TH SarabunIT๙" w:hAnsi="TH SarabunIT๙" w:cs="TH SarabunIT๙" w:hint="cs"/>
          <w:szCs w:val="32"/>
          <w:cs/>
        </w:rPr>
        <w:t>207</w:t>
      </w:r>
      <w:r w:rsidR="00F64354" w:rsidRPr="00F00144">
        <w:rPr>
          <w:rFonts w:ascii="TH SarabunIT๙" w:hAnsi="TH SarabunIT๙" w:cs="TH SarabunIT๙" w:hint="cs"/>
          <w:szCs w:val="32"/>
          <w:cs/>
        </w:rPr>
        <w:t xml:space="preserve"> คน</w:t>
      </w:r>
      <w:r w:rsidR="00E1096B">
        <w:rPr>
          <w:rFonts w:ascii="TH SarabunIT๙" w:hAnsi="TH SarabunIT๙" w:cs="TH SarabunIT๙" w:hint="cs"/>
          <w:szCs w:val="32"/>
          <w:cs/>
        </w:rPr>
        <w:t xml:space="preserve"> </w:t>
      </w:r>
      <w:r w:rsidR="00F64354" w:rsidRPr="00F00144">
        <w:rPr>
          <w:rFonts w:ascii="TH SarabunIT๙" w:hAnsi="TH SarabunIT๙" w:cs="TH SarabunIT๙" w:hint="cs"/>
          <w:szCs w:val="32"/>
          <w:cs/>
        </w:rPr>
        <w:t xml:space="preserve">คิดเป็นร้อยละ </w:t>
      </w:r>
      <w:r w:rsidR="006E2A42">
        <w:rPr>
          <w:rFonts w:ascii="TH SarabunIT๙" w:hAnsi="TH SarabunIT๙" w:cs="TH SarabunIT๙" w:hint="cs"/>
          <w:szCs w:val="32"/>
          <w:cs/>
        </w:rPr>
        <w:t>94.52</w:t>
      </w:r>
    </w:p>
    <w:p w14:paraId="2324C1C5" w14:textId="74465B45" w:rsidR="002F3791" w:rsidRPr="00327F9C" w:rsidRDefault="00746EF6" w:rsidP="002E55D1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2F3791" w:rsidRPr="002F3791">
        <w:rPr>
          <w:rFonts w:ascii="TH SarabunIT๙" w:hAnsi="TH SarabunIT๙" w:cs="TH SarabunIT๙"/>
          <w:szCs w:val="32"/>
          <w:cs/>
        </w:rPr>
        <w:t>๗. ผลการประเมินโครงการ</w:t>
      </w:r>
      <w:r w:rsidR="008914B3">
        <w:rPr>
          <w:rFonts w:ascii="TH SarabunIT๙" w:hAnsi="TH SarabunIT๙" w:cs="TH SarabunIT๙" w:hint="cs"/>
          <w:szCs w:val="32"/>
          <w:cs/>
        </w:rPr>
        <w:t xml:space="preserve"> </w:t>
      </w:r>
      <w:r w:rsidR="004D4149">
        <w:rPr>
          <w:rFonts w:ascii="TH SarabunIT๙" w:hAnsi="TH SarabunIT๙" w:cs="TH SarabunIT๙"/>
          <w:szCs w:val="32"/>
          <w:cs/>
        </w:rPr>
        <w:tab/>
      </w:r>
      <w:r w:rsidR="00935253">
        <w:rPr>
          <w:rFonts w:ascii="TH SarabunIT๙" w:hAnsi="TH SarabunIT๙" w:cs="TH SarabunIT๙" w:hint="cs"/>
          <w:szCs w:val="32"/>
          <w:cs/>
        </w:rPr>
        <w:t>ผลการ</w:t>
      </w:r>
      <w:r w:rsidR="00935253" w:rsidRPr="00327F9C">
        <w:rPr>
          <w:rFonts w:ascii="TH SarabunIT๙" w:hAnsi="TH SarabunIT๙" w:cs="TH SarabunIT๙" w:hint="cs"/>
          <w:szCs w:val="32"/>
          <w:cs/>
        </w:rPr>
        <w:t>ประเมิน</w:t>
      </w:r>
      <w:r w:rsidR="00C46EF2" w:rsidRPr="00327F9C">
        <w:rPr>
          <w:rFonts w:ascii="TH SarabunIT๙" w:hAnsi="TH SarabunIT๙" w:cs="TH SarabunIT๙" w:hint="cs"/>
          <w:szCs w:val="32"/>
          <w:cs/>
        </w:rPr>
        <w:t>ความพึงพอใจ</w:t>
      </w:r>
      <w:r w:rsidR="007F0997" w:rsidRPr="00327F9C">
        <w:rPr>
          <w:rFonts w:ascii="TH SarabunIT๙" w:hAnsi="TH SarabunIT๙" w:cs="TH SarabunIT๙" w:hint="cs"/>
          <w:szCs w:val="32"/>
          <w:cs/>
        </w:rPr>
        <w:t>อยู่ในระดับมากที่สุด</w:t>
      </w:r>
    </w:p>
    <w:p w14:paraId="648DBF96" w14:textId="5F86C6BE" w:rsidR="002F3791" w:rsidRPr="00327F9C" w:rsidRDefault="00746EF6" w:rsidP="002E55D1">
      <w:pPr>
        <w:spacing w:line="216" w:lineRule="auto"/>
        <w:ind w:right="-478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27F9C">
        <w:rPr>
          <w:rFonts w:ascii="TH SarabunIT๙" w:hAnsi="TH SarabunIT๙" w:cs="TH SarabunIT๙"/>
          <w:szCs w:val="32"/>
          <w:cs/>
        </w:rPr>
        <w:tab/>
      </w:r>
      <w:r w:rsidRPr="00327F9C">
        <w:rPr>
          <w:rFonts w:ascii="TH SarabunIT๙" w:hAnsi="TH SarabunIT๙" w:cs="TH SarabunIT๙"/>
          <w:szCs w:val="32"/>
          <w:cs/>
        </w:rPr>
        <w:tab/>
      </w:r>
      <w:r w:rsidR="002F3791" w:rsidRPr="00327F9C">
        <w:rPr>
          <w:rFonts w:ascii="TH SarabunIT๙" w:hAnsi="TH SarabunIT๙" w:cs="TH SarabunIT๙"/>
          <w:szCs w:val="32"/>
          <w:cs/>
        </w:rPr>
        <w:t>๘. ข้อเสนอแนะการดำเนินงาน</w:t>
      </w:r>
      <w:r w:rsidR="004D4149" w:rsidRPr="00327F9C">
        <w:rPr>
          <w:rFonts w:ascii="TH SarabunIT๙" w:hAnsi="TH SarabunIT๙" w:cs="TH SarabunIT๙" w:hint="cs"/>
          <w:szCs w:val="32"/>
          <w:cs/>
        </w:rPr>
        <w:t xml:space="preserve"> </w:t>
      </w:r>
      <w:r w:rsidR="004D4149" w:rsidRPr="00327F9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93506">
        <w:rPr>
          <w:rFonts w:ascii="TH SarabunIT๙" w:hAnsi="TH SarabunIT๙" w:cs="TH SarabunIT๙" w:hint="cs"/>
          <w:spacing w:val="-4"/>
          <w:sz w:val="32"/>
          <w:szCs w:val="32"/>
          <w:cs/>
        </w:rPr>
        <w:t>อยากให้</w:t>
      </w:r>
      <w:r w:rsidR="003C7679">
        <w:rPr>
          <w:rFonts w:ascii="TH SarabunIT๙" w:hAnsi="TH SarabunIT๙" w:cs="TH SarabunIT๙" w:hint="cs"/>
          <w:spacing w:val="-10"/>
          <w:sz w:val="32"/>
          <w:szCs w:val="32"/>
          <w:cs/>
        </w:rPr>
        <w:t>เพิ่มพัดลมในสถานที่จัดงาน</w:t>
      </w:r>
    </w:p>
    <w:p w14:paraId="2CFBC8DE" w14:textId="77777777" w:rsidR="002F3791" w:rsidRPr="002E55D1" w:rsidRDefault="002F3791" w:rsidP="002E55D1">
      <w:pPr>
        <w:spacing w:before="120" w:line="216" w:lineRule="auto"/>
        <w:ind w:right="-1"/>
        <w:jc w:val="thaiDistribute"/>
        <w:rPr>
          <w:rFonts w:ascii="TH SarabunIT๙" w:hAnsi="TH SarabunIT๙" w:cs="TH SarabunIT๙"/>
          <w:spacing w:val="-4"/>
          <w:sz w:val="2"/>
          <w:szCs w:val="2"/>
        </w:rPr>
      </w:pPr>
    </w:p>
    <w:p w14:paraId="5255AB4A" w14:textId="68D37034" w:rsidR="002F3791" w:rsidRPr="00D92FC5" w:rsidRDefault="002F3791" w:rsidP="002E55D1">
      <w:pPr>
        <w:spacing w:after="360" w:line="216" w:lineRule="auto"/>
        <w:rPr>
          <w:rFonts w:ascii="TH SarabunIT๙" w:hAnsi="TH SarabunIT๙" w:cs="TH SarabunIT๙"/>
          <w:sz w:val="4"/>
          <w:szCs w:val="4"/>
          <w:cs/>
        </w:rPr>
      </w:pPr>
      <w:r w:rsidRPr="00BD7C7D">
        <w:rPr>
          <w:rFonts w:ascii="TH SarabunIT๙" w:hAnsi="TH SarabunIT๙" w:cs="TH SarabunIT๙"/>
          <w:sz w:val="32"/>
          <w:szCs w:val="32"/>
          <w:cs/>
        </w:rPr>
        <w:tab/>
      </w:r>
      <w:r w:rsidRPr="00BD7C7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15468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2549D83" w14:textId="77777777" w:rsidR="00C7514A" w:rsidRDefault="00C442D5" w:rsidP="002E55D1">
      <w:pPr>
        <w:pStyle w:val="a3"/>
        <w:tabs>
          <w:tab w:val="center" w:pos="1985"/>
          <w:tab w:val="center" w:pos="708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</w:t>
      </w:r>
      <w:r w:rsidR="002F3791"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 xml:space="preserve"> </w:t>
      </w:r>
    </w:p>
    <w:p w14:paraId="0CBCB650" w14:textId="2EAE71E2" w:rsidR="00C7514A" w:rsidRDefault="00C7514A" w:rsidP="002E55D1">
      <w:pPr>
        <w:pStyle w:val="a3"/>
        <w:tabs>
          <w:tab w:val="center" w:pos="1985"/>
          <w:tab w:val="center" w:pos="708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2F3791" w:rsidRPr="00BD7C7D">
        <w:rPr>
          <w:rFonts w:ascii="TH SarabunIT๙" w:hAnsi="TH SarabunIT๙" w:cs="TH SarabunIT๙"/>
          <w:cs/>
        </w:rPr>
        <w:t>(</w:t>
      </w:r>
      <w:r w:rsidR="00CF3F8E">
        <w:rPr>
          <w:rFonts w:ascii="TH SarabunIT๙" w:hAnsi="TH SarabunIT๙" w:cs="TH SarabunIT๙" w:hint="cs"/>
          <w:cs/>
        </w:rPr>
        <w:t>นายภูวเนตร ยืนนาน</w:t>
      </w:r>
      <w:r w:rsidR="002F3791" w:rsidRPr="00BD7C7D">
        <w:rPr>
          <w:rFonts w:ascii="TH SarabunIT๙" w:hAnsi="TH SarabunIT๙" w:cs="TH SarabunIT๙"/>
          <w:cs/>
        </w:rPr>
        <w:t>)</w:t>
      </w:r>
      <w:r w:rsidR="00C442D5" w:rsidRPr="00C442D5">
        <w:rPr>
          <w:rFonts w:ascii="TH SarabunIT๙" w:hAnsi="TH SarabunIT๙" w:cs="TH SarabunIT๙"/>
          <w:cs/>
        </w:rPr>
        <w:t xml:space="preserve"> </w:t>
      </w:r>
      <w:r w:rsidR="00C442D5">
        <w:rPr>
          <w:rFonts w:ascii="TH SarabunIT๙" w:hAnsi="TH SarabunIT๙" w:cs="TH SarabunIT๙"/>
          <w:cs/>
        </w:rPr>
        <w:tab/>
      </w:r>
      <w:r w:rsidR="00C442D5" w:rsidRPr="00BD7C7D">
        <w:rPr>
          <w:rFonts w:ascii="TH SarabunIT๙" w:hAnsi="TH SarabunIT๙" w:cs="TH SarabunIT๙"/>
          <w:cs/>
        </w:rPr>
        <w:t>(นายอรรถเมธ ตะโกนา)</w:t>
      </w:r>
    </w:p>
    <w:p w14:paraId="178F5676" w14:textId="034DCC4F" w:rsidR="00C442D5" w:rsidRDefault="00C7514A" w:rsidP="002E55D1">
      <w:pPr>
        <w:pStyle w:val="a3"/>
        <w:tabs>
          <w:tab w:val="center" w:pos="1985"/>
          <w:tab w:val="center" w:pos="708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F3F8E">
        <w:rPr>
          <w:rFonts w:ascii="TH SarabunIT๙" w:hAnsi="TH SarabunIT๙" w:cs="TH SarabunIT๙" w:hint="cs"/>
          <w:cs/>
        </w:rPr>
        <w:t>นายกองค์การฯ</w:t>
      </w:r>
      <w:r w:rsidR="00C442D5">
        <w:rPr>
          <w:rFonts w:ascii="TH SarabunIT๙" w:hAnsi="TH SarabunIT๙" w:cs="TH SarabunIT๙"/>
          <w:cs/>
        </w:rPr>
        <w:tab/>
      </w:r>
      <w:r w:rsidR="00C442D5">
        <w:rPr>
          <w:rFonts w:ascii="TH SarabunIT๙" w:hAnsi="TH SarabunIT๙" w:cs="TH SarabunIT๙" w:hint="cs"/>
          <w:cs/>
        </w:rPr>
        <w:t>ครูที่ปรึกษา</w:t>
      </w:r>
      <w:r w:rsidR="00CF3F8E">
        <w:rPr>
          <w:rFonts w:ascii="TH SarabunIT๙" w:hAnsi="TH SarabunIT๙" w:cs="TH SarabunIT๙" w:hint="cs"/>
          <w:cs/>
        </w:rPr>
        <w:t>องค์การฯ</w:t>
      </w:r>
    </w:p>
    <w:p w14:paraId="03F89F9C" w14:textId="77777777" w:rsidR="00C442D5" w:rsidRPr="00D11A1A" w:rsidRDefault="00C442D5" w:rsidP="002E55D1">
      <w:pPr>
        <w:tabs>
          <w:tab w:val="center" w:pos="1985"/>
          <w:tab w:val="center" w:pos="2127"/>
          <w:tab w:val="center" w:pos="7230"/>
        </w:tabs>
        <w:spacing w:line="216" w:lineRule="auto"/>
        <w:rPr>
          <w:rFonts w:ascii="TH SarabunIT๙" w:hAnsi="TH SarabunIT๙" w:cs="TH SarabunIT๙"/>
          <w:sz w:val="18"/>
          <w:szCs w:val="18"/>
        </w:rPr>
      </w:pPr>
    </w:p>
    <w:p w14:paraId="0942F4AA" w14:textId="685A8E2F" w:rsidR="00C442D5" w:rsidRDefault="00C442D5" w:rsidP="002E55D1">
      <w:pPr>
        <w:tabs>
          <w:tab w:val="center" w:pos="1985"/>
          <w:tab w:val="center" w:pos="2127"/>
          <w:tab w:val="center" w:pos="7230"/>
        </w:tabs>
        <w:spacing w:line="216" w:lineRule="auto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</w:t>
      </w:r>
    </w:p>
    <w:p w14:paraId="256A040E" w14:textId="77777777" w:rsidR="00487186" w:rsidRPr="00487186" w:rsidRDefault="00487186" w:rsidP="002E55D1">
      <w:pPr>
        <w:tabs>
          <w:tab w:val="center" w:pos="1985"/>
          <w:tab w:val="center" w:pos="2127"/>
          <w:tab w:val="center" w:pos="7230"/>
        </w:tabs>
        <w:spacing w:line="216" w:lineRule="auto"/>
        <w:rPr>
          <w:rFonts w:ascii="TH SarabunIT๙" w:hAnsi="TH SarabunIT๙" w:cs="TH SarabunIT๙"/>
          <w:sz w:val="40"/>
          <w:szCs w:val="40"/>
          <w:cs/>
        </w:rPr>
      </w:pPr>
    </w:p>
    <w:p w14:paraId="531E6BD4" w14:textId="77777777" w:rsidR="00C442D5" w:rsidRDefault="00C442D5" w:rsidP="002E55D1">
      <w:pPr>
        <w:pStyle w:val="a3"/>
        <w:tabs>
          <w:tab w:val="center" w:pos="1985"/>
          <w:tab w:val="center" w:pos="708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</w:t>
      </w: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 xml:space="preserve"> </w:t>
      </w:r>
    </w:p>
    <w:p w14:paraId="511B79E2" w14:textId="5170FCFF" w:rsidR="00C442D5" w:rsidRPr="00BD7C7D" w:rsidRDefault="00C442D5" w:rsidP="002E55D1">
      <w:pPr>
        <w:pStyle w:val="a3"/>
        <w:tabs>
          <w:tab w:val="left" w:pos="1080"/>
          <w:tab w:val="center" w:pos="1985"/>
          <w:tab w:val="center" w:pos="7230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>(</w:t>
      </w:r>
      <w:r w:rsidR="002A72DF">
        <w:rPr>
          <w:rFonts w:ascii="TH SarabunIT๙" w:hAnsi="TH SarabunIT๙" w:cs="TH SarabunIT๙" w:hint="cs"/>
          <w:cs/>
        </w:rPr>
        <w:t>นายอรรถเมธ ตะโกนา</w:t>
      </w:r>
      <w:r w:rsidRPr="00BD7C7D">
        <w:rPr>
          <w:rFonts w:ascii="TH SarabunIT๙" w:hAnsi="TH SarabunIT๙" w:cs="TH SarabunIT๙"/>
          <w:cs/>
        </w:rPr>
        <w:t>)</w:t>
      </w:r>
      <w:r w:rsidRPr="00C442D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>(</w:t>
      </w:r>
      <w:r w:rsidR="00002D79">
        <w:rPr>
          <w:rFonts w:ascii="TH SarabunIT๙" w:hAnsi="TH SarabunIT๙" w:cs="TH SarabunIT๙" w:hint="cs"/>
          <w:cs/>
        </w:rPr>
        <w:t>นายอรรถเมธ ตะโกนา</w:t>
      </w:r>
      <w:r w:rsidRPr="00BD7C7D">
        <w:rPr>
          <w:rFonts w:ascii="TH SarabunIT๙" w:hAnsi="TH SarabunIT๙" w:cs="TH SarabunIT๙"/>
          <w:cs/>
        </w:rPr>
        <w:t>)</w:t>
      </w:r>
    </w:p>
    <w:p w14:paraId="261FB316" w14:textId="0CC1B9A5" w:rsidR="00C442D5" w:rsidRDefault="00C442D5" w:rsidP="00414BD5">
      <w:pPr>
        <w:tabs>
          <w:tab w:val="center" w:pos="1985"/>
          <w:tab w:val="center" w:pos="7230"/>
        </w:tabs>
        <w:spacing w:line="216" w:lineRule="auto"/>
        <w:ind w:right="-4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442D5">
        <w:rPr>
          <w:rFonts w:ascii="TH SarabunIT๙" w:hAnsi="TH SarabunIT๙" w:cs="TH SarabunIT๙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2D79">
        <w:rPr>
          <w:rFonts w:ascii="TH SarabunIT๙" w:hAnsi="TH SarabunIT๙" w:cs="TH SarabunIT๙" w:hint="cs"/>
          <w:sz w:val="32"/>
          <w:szCs w:val="32"/>
          <w:cs/>
        </w:rPr>
        <w:t>ครูทำหน้าที่ผู้แทน</w:t>
      </w:r>
      <w:r w:rsidRPr="00C442D5">
        <w:rPr>
          <w:rFonts w:ascii="TH SarabunIT๙" w:hAnsi="TH SarabunIT๙" w:cs="TH SarabunIT๙"/>
          <w:sz w:val="32"/>
          <w:szCs w:val="32"/>
          <w:cs/>
        </w:rPr>
        <w:t>ฝ่ายพัฒนากิจการนักเรียน นักศึกษา</w:t>
      </w:r>
    </w:p>
    <w:p w14:paraId="6B7DCF93" w14:textId="77777777" w:rsidR="00C442D5" w:rsidRPr="00C442D5" w:rsidRDefault="00C442D5" w:rsidP="002E55D1">
      <w:pPr>
        <w:tabs>
          <w:tab w:val="center" w:pos="1985"/>
          <w:tab w:val="center" w:pos="7230"/>
        </w:tabs>
        <w:spacing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442D5">
        <w:rPr>
          <w:rFonts w:ascii="TH SarabunIT๙" w:hAnsi="TH SarabunIT๙" w:cs="TH SarabunIT๙"/>
          <w:sz w:val="32"/>
          <w:szCs w:val="32"/>
          <w:cs/>
        </w:rPr>
        <w:t>รองประธานกรรมการบริหารองค์การ</w:t>
      </w:r>
    </w:p>
    <w:p w14:paraId="54913D14" w14:textId="3E263567" w:rsidR="00C442D5" w:rsidRPr="00C442D5" w:rsidRDefault="00C442D5" w:rsidP="002E55D1">
      <w:pPr>
        <w:tabs>
          <w:tab w:val="center" w:pos="1985"/>
          <w:tab w:val="center" w:pos="7230"/>
        </w:tabs>
        <w:spacing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42D5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3CBD0A70" w14:textId="73A0BE37" w:rsidR="002F3791" w:rsidRPr="00BD7C7D" w:rsidRDefault="00C442D5" w:rsidP="002E55D1">
      <w:pPr>
        <w:tabs>
          <w:tab w:val="center" w:pos="1985"/>
          <w:tab w:val="center" w:pos="7230"/>
        </w:tabs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442D5">
        <w:rPr>
          <w:rFonts w:ascii="TH SarabunIT๙" w:hAnsi="TH SarabunIT๙" w:cs="TH SarabunIT๙"/>
          <w:sz w:val="32"/>
          <w:szCs w:val="32"/>
        </w:rPr>
        <w:t>………../…………./…………</w:t>
      </w:r>
      <w:r w:rsidRPr="00C442D5">
        <w:rPr>
          <w:rFonts w:ascii="TH SarabunIT๙" w:hAnsi="TH SarabunIT๙" w:cs="TH SarabunIT๙"/>
          <w:sz w:val="32"/>
          <w:szCs w:val="32"/>
        </w:rPr>
        <w:cr/>
      </w:r>
      <w:r w:rsidR="002F3791" w:rsidRPr="00BD7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F3791" w:rsidRPr="00BD7C7D">
        <w:rPr>
          <w:rFonts w:ascii="TH SarabunIT๙" w:hAnsi="TH SarabunIT๙" w:cs="TH SarabunIT๙"/>
          <w:sz w:val="32"/>
          <w:szCs w:val="32"/>
          <w:cs/>
        </w:rPr>
        <w:tab/>
      </w:r>
    </w:p>
    <w:p w14:paraId="6EE8537C" w14:textId="77777777" w:rsidR="008F19CE" w:rsidRPr="008F19CE" w:rsidRDefault="008F19CE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9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ลงชื่อ…………………………………………….</w:t>
      </w:r>
    </w:p>
    <w:p w14:paraId="61D7A086" w14:textId="6C44B568" w:rsidR="008F19CE" w:rsidRPr="008F19CE" w:rsidRDefault="008F19CE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9CE">
        <w:rPr>
          <w:rFonts w:ascii="TH SarabunIT๙" w:hAnsi="TH SarabunIT๙" w:cs="TH SarabunIT๙"/>
          <w:sz w:val="32"/>
          <w:szCs w:val="32"/>
          <w:cs/>
        </w:rPr>
        <w:t>(</w:t>
      </w:r>
      <w:r w:rsidR="00213253">
        <w:rPr>
          <w:rFonts w:ascii="TH SarabunIT๙" w:hAnsi="TH SarabunIT๙" w:cs="TH SarabunIT๙" w:hint="cs"/>
          <w:cs/>
        </w:rPr>
        <w:t>นาย</w:t>
      </w:r>
      <w:proofErr w:type="spellStart"/>
      <w:r w:rsidR="00213253">
        <w:rPr>
          <w:rFonts w:ascii="TH SarabunIT๙" w:hAnsi="TH SarabunIT๙" w:cs="TH SarabunIT๙" w:hint="cs"/>
          <w:cs/>
        </w:rPr>
        <w:t>กิ</w:t>
      </w:r>
      <w:proofErr w:type="spellEnd"/>
      <w:r w:rsidR="00213253">
        <w:rPr>
          <w:rFonts w:ascii="TH SarabunIT๙" w:hAnsi="TH SarabunIT๙" w:cs="TH SarabunIT๙" w:hint="cs"/>
          <w:cs/>
        </w:rPr>
        <w:t>ติพงศ์ เมธาวิวรรธน์กุล</w:t>
      </w:r>
      <w:r w:rsidRPr="008F19CE">
        <w:rPr>
          <w:rFonts w:ascii="TH SarabunIT๙" w:hAnsi="TH SarabunIT๙" w:cs="TH SarabunIT๙"/>
          <w:sz w:val="32"/>
          <w:szCs w:val="32"/>
          <w:cs/>
        </w:rPr>
        <w:t>)</w:t>
      </w:r>
    </w:p>
    <w:p w14:paraId="283624D9" w14:textId="205916CC" w:rsidR="008F19CE" w:rsidRPr="008F19CE" w:rsidRDefault="00213253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442D5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รักษาการในตำแหน่ง</w:t>
      </w:r>
      <w:r w:rsidR="008F19CE" w:rsidRPr="008F19C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8F19CE"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40306F73" w14:textId="77777777" w:rsidR="008F19CE" w:rsidRPr="008F19CE" w:rsidRDefault="008F19CE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9CE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1D3067B8" w14:textId="0E0E1ED2" w:rsidR="008F19CE" w:rsidRPr="008F19CE" w:rsidRDefault="008F19CE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9CE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6316D70E" w14:textId="4EA6CD81" w:rsidR="002F3791" w:rsidRPr="00157432" w:rsidRDefault="008F19CE" w:rsidP="002E55D1">
      <w:pPr>
        <w:spacing w:line="216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2F3791" w:rsidRPr="00157432" w:rsidSect="002E55D1">
          <w:pgSz w:w="11906" w:h="16838" w:code="9"/>
          <w:pgMar w:top="426" w:right="1327" w:bottom="142" w:left="1418" w:header="720" w:footer="720" w:gutter="0"/>
          <w:cols w:space="720"/>
          <w:docGrid w:linePitch="381"/>
        </w:sectPr>
      </w:pPr>
      <w:r w:rsidRPr="008F19CE">
        <w:rPr>
          <w:rFonts w:ascii="TH SarabunIT๙" w:hAnsi="TH SarabunIT๙" w:cs="TH SarabunIT๙"/>
          <w:sz w:val="32"/>
          <w:szCs w:val="32"/>
          <w:cs/>
        </w:rPr>
        <w:t>………../…………./………</w:t>
      </w:r>
      <w:r w:rsidR="002F3791" w:rsidRPr="00BD7C7D">
        <w:rPr>
          <w:rFonts w:ascii="TH SarabunIT๙" w:hAnsi="TH SarabunIT๙" w:cs="TH SarabunIT๙"/>
          <w:cs/>
        </w:rPr>
        <w:t xml:space="preserve">                                  </w:t>
      </w:r>
    </w:p>
    <w:p w14:paraId="077F8A17" w14:textId="5BB901B0" w:rsidR="00372F43" w:rsidRPr="002809DB" w:rsidRDefault="00487186" w:rsidP="002E55D1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09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สรุปและรายงานผลการปฏิบัติงาน</w:t>
      </w:r>
    </w:p>
    <w:p w14:paraId="24076028" w14:textId="77777777" w:rsidR="00487186" w:rsidRPr="00487186" w:rsidRDefault="00487186" w:rsidP="002E55D1">
      <w:pPr>
        <w:spacing w:line="216" w:lineRule="auto"/>
        <w:rPr>
          <w:rFonts w:ascii="TH SarabunIT๙" w:hAnsi="TH SarabunIT๙" w:cs="TH SarabunIT๙"/>
          <w:sz w:val="32"/>
          <w:szCs w:val="32"/>
        </w:rPr>
      </w:pPr>
    </w:p>
    <w:p w14:paraId="6D05AC7C" w14:textId="32E12586" w:rsidR="00DD1A63" w:rsidRDefault="00DD1A63" w:rsidP="00DD1A63">
      <w:pPr>
        <w:spacing w:line="216" w:lineRule="auto"/>
        <w:ind w:right="-478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๑. ชื่อโครงการ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4317EB">
        <w:rPr>
          <w:rFonts w:ascii="TH SarabunIT๙" w:hAnsi="TH SarabunIT๙" w:cs="TH SarabunIT๙"/>
          <w:spacing w:val="-8"/>
          <w:szCs w:val="32"/>
          <w:cs/>
        </w:rPr>
        <w:t>พิธีไหว้ครูและกิจกรรมวันคล้ายวันสถาปนาวิทยาลัย</w:t>
      </w:r>
    </w:p>
    <w:p w14:paraId="0DB70244" w14:textId="1E67C254" w:rsidR="00DD1A63" w:rsidRDefault="00DD1A63" w:rsidP="00DD1A63">
      <w:pPr>
        <w:spacing w:line="216" w:lineRule="auto"/>
        <w:ind w:right="-47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>
        <w:rPr>
          <w:rFonts w:ascii="TH SarabunIT๙" w:hAnsi="TH SarabunIT๙" w:cs="TH SarabunIT๙"/>
          <w:spacing w:val="-8"/>
          <w:szCs w:val="32"/>
          <w:cs/>
        </w:rPr>
        <w:tab/>
      </w:r>
      <w:r w:rsidRPr="004317EB">
        <w:rPr>
          <w:rFonts w:ascii="TH SarabunIT๙" w:hAnsi="TH SarabunIT๙" w:cs="TH SarabunIT๙"/>
          <w:spacing w:val="-8"/>
          <w:szCs w:val="32"/>
          <w:cs/>
        </w:rPr>
        <w:t>การอาชีพองครักษ์ ประจำปีการศึกษา 2568</w:t>
      </w:r>
      <w:r>
        <w:rPr>
          <w:rFonts w:ascii="TH SarabunIT๙" w:hAnsi="TH SarabunIT๙" w:cs="TH SarabunIT๙"/>
          <w:szCs w:val="32"/>
          <w:cs/>
        </w:rPr>
        <w:tab/>
      </w:r>
    </w:p>
    <w:p w14:paraId="40DEAFDD" w14:textId="0269678B" w:rsidR="00DD1A63" w:rsidRPr="002F3791" w:rsidRDefault="00DD1A63" w:rsidP="00DD1A63">
      <w:pPr>
        <w:spacing w:line="216" w:lineRule="auto"/>
        <w:ind w:right="-47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๒. โครงการตามเป้าหมาย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เป้าหมาย</w:t>
      </w:r>
      <w:r w:rsidRPr="00603E54">
        <w:rPr>
          <w:rFonts w:ascii="TH SarabunIT๙" w:hAnsi="TH SarabunIT๙" w:cs="TH SarabunIT๙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Cs w:val="32"/>
          <w:cs/>
        </w:rPr>
        <w:t>1</w:t>
      </w:r>
      <w:r w:rsidRPr="00603E54">
        <w:rPr>
          <w:rFonts w:ascii="TH SarabunIT๙" w:hAnsi="TH SarabunIT๙" w:cs="TH SarabunIT๙"/>
          <w:szCs w:val="32"/>
          <w:cs/>
        </w:rPr>
        <w:t xml:space="preserve"> พัฒนาคน</w:t>
      </w:r>
      <w:r>
        <w:rPr>
          <w:rFonts w:ascii="TH SarabunIT๙" w:hAnsi="TH SarabunIT๙" w:cs="TH SarabunIT๙" w:hint="cs"/>
          <w:szCs w:val="32"/>
          <w:cs/>
        </w:rPr>
        <w:t>ดี</w:t>
      </w:r>
      <w:r w:rsidRPr="00603E54">
        <w:rPr>
          <w:rFonts w:ascii="TH SarabunIT๙" w:hAnsi="TH SarabunIT๙" w:cs="TH SarabunIT๙"/>
          <w:szCs w:val="32"/>
          <w:cs/>
        </w:rPr>
        <w:t xml:space="preserve"> และมีความสุข</w:t>
      </w:r>
    </w:p>
    <w:p w14:paraId="3A0D7DDD" w14:textId="137602EC" w:rsidR="00DD1A63" w:rsidRPr="002F3791" w:rsidRDefault="00DD1A63" w:rsidP="00DD1A63">
      <w:pPr>
        <w:spacing w:line="216" w:lineRule="auto"/>
        <w:ind w:right="-33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2F3791">
        <w:rPr>
          <w:rFonts w:ascii="TH SarabunIT๙" w:hAnsi="TH SarabunIT๙" w:cs="TH SarabunIT๙"/>
          <w:szCs w:val="32"/>
          <w:cs/>
        </w:rPr>
        <w:t>แผนการจัดกิจกรรม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806338">
        <w:rPr>
          <w:rFonts w:ascii="TH SarabunIT๙" w:hAnsi="TH SarabunIT๙" w:cs="TH SarabunIT๙"/>
          <w:spacing w:val="-6"/>
          <w:szCs w:val="32"/>
          <w:cs/>
        </w:rPr>
        <w:t>แผนเสริมสร้างคุณธรรม จริยธรรม และคุณลักษณะอันพึงประสงค์</w:t>
      </w:r>
    </w:p>
    <w:p w14:paraId="32A25330" w14:textId="416C1768" w:rsidR="00DD1A63" w:rsidRPr="002F3791" w:rsidRDefault="00DD1A63" w:rsidP="00DD1A63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๓. ระยะเวลาดำเนินการ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66121D" w:rsidRPr="00D03AFF">
        <w:rPr>
          <w:rFonts w:ascii="TH SarabunIT๙" w:hAnsi="TH SarabunIT๙" w:cs="TH SarabunIT๙"/>
          <w:sz w:val="32"/>
          <w:szCs w:val="32"/>
          <w:cs/>
        </w:rPr>
        <w:t>19 มิถุนายน 2568</w:t>
      </w:r>
      <w:r w:rsidR="0066121D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รวม </w:t>
      </w:r>
      <w:r w:rsidR="0066121D"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วัน</w:t>
      </w:r>
    </w:p>
    <w:p w14:paraId="185E325B" w14:textId="2BD86139" w:rsidR="00DD1A63" w:rsidRPr="002F3791" w:rsidRDefault="00DD1A63" w:rsidP="00F143D3">
      <w:pPr>
        <w:spacing w:line="216" w:lineRule="auto"/>
        <w:ind w:right="-1"/>
        <w:jc w:val="both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๔. สถานที่ดำเนินการ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D03AFF">
        <w:rPr>
          <w:rFonts w:ascii="TH SarabunIT๙" w:hAnsi="TH SarabunIT๙" w:cs="TH SarabunIT๙"/>
          <w:sz w:val="32"/>
          <w:szCs w:val="32"/>
          <w:cs/>
        </w:rPr>
        <w:t>หอประชุมอเนกประสงค์วิทยาลัยการอาชีพองครักษ์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๕. งบประมาณ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10,000 บาท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(หนึ่งหมื่นบาทถ้วน)</w:t>
      </w:r>
    </w:p>
    <w:p w14:paraId="70BE7F55" w14:textId="271695A2" w:rsidR="00DD1A63" w:rsidRDefault="00DD1A63" w:rsidP="00DD1A63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 xml:space="preserve">๖. </w:t>
      </w:r>
      <w:r w:rsidRPr="004D4149">
        <w:rPr>
          <w:rFonts w:ascii="TH SarabunIT๙" w:hAnsi="TH SarabunIT๙" w:cs="TH SarabunIT๙"/>
          <w:spacing w:val="-8"/>
          <w:szCs w:val="32"/>
          <w:cs/>
        </w:rPr>
        <w:t>จำนวนสมาชิกที่เข้าร่วมกิจกรรม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นักเรียน นักศึกษาทั้งหมด จำนวน 219 คน </w:t>
      </w:r>
    </w:p>
    <w:p w14:paraId="5727DB82" w14:textId="71D1F318" w:rsidR="00DD1A63" w:rsidRPr="002F3791" w:rsidRDefault="00DD1A63" w:rsidP="00DD1A63">
      <w:pPr>
        <w:spacing w:line="216" w:lineRule="auto"/>
        <w:ind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เข้าร่วมกิจกรรม จำนวน 207</w:t>
      </w:r>
      <w:r w:rsidRPr="00F00144">
        <w:rPr>
          <w:rFonts w:ascii="TH SarabunIT๙" w:hAnsi="TH SarabunIT๙" w:cs="TH SarabunIT๙" w:hint="cs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00144">
        <w:rPr>
          <w:rFonts w:ascii="TH SarabunIT๙" w:hAnsi="TH SarabunIT๙" w:cs="TH SarabunIT๙" w:hint="cs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 w:hint="cs"/>
          <w:szCs w:val="32"/>
          <w:cs/>
        </w:rPr>
        <w:t>94.52</w:t>
      </w:r>
    </w:p>
    <w:p w14:paraId="2F1CFF57" w14:textId="28773E19" w:rsidR="00DD1A63" w:rsidRPr="00327F9C" w:rsidRDefault="00DD1A63" w:rsidP="00DD1A63">
      <w:pPr>
        <w:spacing w:line="21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2F3791">
        <w:rPr>
          <w:rFonts w:ascii="TH SarabunIT๙" w:hAnsi="TH SarabunIT๙" w:cs="TH SarabunIT๙"/>
          <w:szCs w:val="32"/>
          <w:cs/>
        </w:rPr>
        <w:t>๗. ผลการประเมินโครงการ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ผลการ</w:t>
      </w:r>
      <w:r w:rsidRPr="00327F9C">
        <w:rPr>
          <w:rFonts w:ascii="TH SarabunIT๙" w:hAnsi="TH SarabunIT๙" w:cs="TH SarabunIT๙" w:hint="cs"/>
          <w:szCs w:val="32"/>
          <w:cs/>
        </w:rPr>
        <w:t>ประเมินความพึงพอใจอยู่ในระดับมากที่สุด</w:t>
      </w:r>
    </w:p>
    <w:p w14:paraId="067C82C7" w14:textId="0195FB2F" w:rsidR="00DD1A63" w:rsidRPr="00327F9C" w:rsidRDefault="00DD1A63" w:rsidP="00DD1A63">
      <w:pPr>
        <w:spacing w:line="216" w:lineRule="auto"/>
        <w:ind w:right="-478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27F9C">
        <w:rPr>
          <w:rFonts w:ascii="TH SarabunIT๙" w:hAnsi="TH SarabunIT๙" w:cs="TH SarabunIT๙"/>
          <w:szCs w:val="32"/>
          <w:cs/>
        </w:rPr>
        <w:tab/>
        <w:t>๘. ข้อเสนอแนะการดำเนินงาน</w:t>
      </w:r>
      <w:r w:rsidRPr="00327F9C">
        <w:rPr>
          <w:rFonts w:ascii="TH SarabunIT๙" w:hAnsi="TH SarabunIT๙" w:cs="TH SarabunIT๙" w:hint="cs"/>
          <w:szCs w:val="32"/>
          <w:cs/>
        </w:rPr>
        <w:t xml:space="preserve"> </w:t>
      </w:r>
      <w:r w:rsidRPr="00327F9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อยากให้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เพิ่มพัดลมในสถานที่จัดงาน</w:t>
      </w:r>
    </w:p>
    <w:p w14:paraId="15B70854" w14:textId="7F2AB4CC" w:rsidR="00487186" w:rsidRPr="00487186" w:rsidRDefault="00487186" w:rsidP="00C16E3B">
      <w:pPr>
        <w:spacing w:line="216" w:lineRule="auto"/>
        <w:ind w:right="-478"/>
        <w:rPr>
          <w:rFonts w:ascii="TH SarabunIT๙" w:hAnsi="TH SarabunIT๙" w:cs="TH SarabunIT๙"/>
          <w:sz w:val="32"/>
          <w:szCs w:val="32"/>
        </w:rPr>
      </w:pPr>
    </w:p>
    <w:sectPr w:rsidR="00487186" w:rsidRPr="00487186" w:rsidSect="00DC283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1D98" w14:textId="77777777" w:rsidR="00371F87" w:rsidRDefault="00371F87" w:rsidP="00487186">
      <w:r>
        <w:separator/>
      </w:r>
    </w:p>
  </w:endnote>
  <w:endnote w:type="continuationSeparator" w:id="0">
    <w:p w14:paraId="652631E6" w14:textId="77777777" w:rsidR="00371F87" w:rsidRDefault="00371F87" w:rsidP="0048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36ED" w14:textId="77777777" w:rsidR="00371F87" w:rsidRDefault="00371F87" w:rsidP="00487186">
      <w:r>
        <w:separator/>
      </w:r>
    </w:p>
  </w:footnote>
  <w:footnote w:type="continuationSeparator" w:id="0">
    <w:p w14:paraId="391629A2" w14:textId="77777777" w:rsidR="00371F87" w:rsidRDefault="00371F87" w:rsidP="0048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72"/>
    <w:rsid w:val="00002D79"/>
    <w:rsid w:val="000365BF"/>
    <w:rsid w:val="000775E5"/>
    <w:rsid w:val="00091EEC"/>
    <w:rsid w:val="000E6946"/>
    <w:rsid w:val="000F2391"/>
    <w:rsid w:val="000F3905"/>
    <w:rsid w:val="00111BF2"/>
    <w:rsid w:val="001141F4"/>
    <w:rsid w:val="00114464"/>
    <w:rsid w:val="001224F7"/>
    <w:rsid w:val="0015468C"/>
    <w:rsid w:val="00157432"/>
    <w:rsid w:val="001857C9"/>
    <w:rsid w:val="001C16D3"/>
    <w:rsid w:val="001F324B"/>
    <w:rsid w:val="001F37E8"/>
    <w:rsid w:val="00211FF6"/>
    <w:rsid w:val="00213253"/>
    <w:rsid w:val="00252784"/>
    <w:rsid w:val="0027124F"/>
    <w:rsid w:val="002809DB"/>
    <w:rsid w:val="002A72DF"/>
    <w:rsid w:val="002C3A2A"/>
    <w:rsid w:val="002C7BC3"/>
    <w:rsid w:val="002E55D1"/>
    <w:rsid w:val="002F3791"/>
    <w:rsid w:val="00322AA1"/>
    <w:rsid w:val="00327F9C"/>
    <w:rsid w:val="00332D2B"/>
    <w:rsid w:val="003366A2"/>
    <w:rsid w:val="0034205E"/>
    <w:rsid w:val="0034453F"/>
    <w:rsid w:val="003457DB"/>
    <w:rsid w:val="003502EF"/>
    <w:rsid w:val="00357F3E"/>
    <w:rsid w:val="00371F87"/>
    <w:rsid w:val="00372F43"/>
    <w:rsid w:val="003C304A"/>
    <w:rsid w:val="003C7679"/>
    <w:rsid w:val="003E3804"/>
    <w:rsid w:val="003F0E03"/>
    <w:rsid w:val="003F7F2C"/>
    <w:rsid w:val="00414BD5"/>
    <w:rsid w:val="00417F95"/>
    <w:rsid w:val="00424F17"/>
    <w:rsid w:val="00425C75"/>
    <w:rsid w:val="004317EB"/>
    <w:rsid w:val="00437F34"/>
    <w:rsid w:val="004502B8"/>
    <w:rsid w:val="004747B3"/>
    <w:rsid w:val="00487186"/>
    <w:rsid w:val="00493506"/>
    <w:rsid w:val="00494DA3"/>
    <w:rsid w:val="004B5C43"/>
    <w:rsid w:val="004B750B"/>
    <w:rsid w:val="004C566B"/>
    <w:rsid w:val="004D4149"/>
    <w:rsid w:val="00507679"/>
    <w:rsid w:val="0051265B"/>
    <w:rsid w:val="00550E59"/>
    <w:rsid w:val="005548F7"/>
    <w:rsid w:val="00567E96"/>
    <w:rsid w:val="005A0021"/>
    <w:rsid w:val="005E74E0"/>
    <w:rsid w:val="005F7E1E"/>
    <w:rsid w:val="00602622"/>
    <w:rsid w:val="00603E54"/>
    <w:rsid w:val="00641E48"/>
    <w:rsid w:val="00653712"/>
    <w:rsid w:val="0066121D"/>
    <w:rsid w:val="00674D31"/>
    <w:rsid w:val="00690558"/>
    <w:rsid w:val="006A7366"/>
    <w:rsid w:val="006E24B8"/>
    <w:rsid w:val="006E2A42"/>
    <w:rsid w:val="006F4D2E"/>
    <w:rsid w:val="007266B3"/>
    <w:rsid w:val="0074619D"/>
    <w:rsid w:val="00746EF6"/>
    <w:rsid w:val="00763785"/>
    <w:rsid w:val="00765FD1"/>
    <w:rsid w:val="007900F4"/>
    <w:rsid w:val="007909F8"/>
    <w:rsid w:val="007922AC"/>
    <w:rsid w:val="007947EA"/>
    <w:rsid w:val="007B3D04"/>
    <w:rsid w:val="007F0997"/>
    <w:rsid w:val="007F3ADB"/>
    <w:rsid w:val="00806338"/>
    <w:rsid w:val="00821F94"/>
    <w:rsid w:val="00834418"/>
    <w:rsid w:val="00843CDB"/>
    <w:rsid w:val="00847F8E"/>
    <w:rsid w:val="008544D9"/>
    <w:rsid w:val="008810FB"/>
    <w:rsid w:val="00885C18"/>
    <w:rsid w:val="008914B3"/>
    <w:rsid w:val="008C4998"/>
    <w:rsid w:val="008D01DA"/>
    <w:rsid w:val="008D1E55"/>
    <w:rsid w:val="008F19CE"/>
    <w:rsid w:val="008F5DFC"/>
    <w:rsid w:val="00911FE4"/>
    <w:rsid w:val="00935253"/>
    <w:rsid w:val="0094144A"/>
    <w:rsid w:val="0097518C"/>
    <w:rsid w:val="00983CF0"/>
    <w:rsid w:val="009C2B4B"/>
    <w:rsid w:val="009D66C4"/>
    <w:rsid w:val="00A3527F"/>
    <w:rsid w:val="00A4037B"/>
    <w:rsid w:val="00A453CB"/>
    <w:rsid w:val="00A45B91"/>
    <w:rsid w:val="00A52C8F"/>
    <w:rsid w:val="00A64578"/>
    <w:rsid w:val="00A75D90"/>
    <w:rsid w:val="00A9545F"/>
    <w:rsid w:val="00AA1CA3"/>
    <w:rsid w:val="00AB514D"/>
    <w:rsid w:val="00B03E89"/>
    <w:rsid w:val="00B22956"/>
    <w:rsid w:val="00B30BC3"/>
    <w:rsid w:val="00B36ED9"/>
    <w:rsid w:val="00B50BE2"/>
    <w:rsid w:val="00B74F5A"/>
    <w:rsid w:val="00B80A8F"/>
    <w:rsid w:val="00BF4C78"/>
    <w:rsid w:val="00C06FCC"/>
    <w:rsid w:val="00C16E3B"/>
    <w:rsid w:val="00C1778E"/>
    <w:rsid w:val="00C3305E"/>
    <w:rsid w:val="00C442D5"/>
    <w:rsid w:val="00C46EF2"/>
    <w:rsid w:val="00C508A0"/>
    <w:rsid w:val="00C7514A"/>
    <w:rsid w:val="00C83A3B"/>
    <w:rsid w:val="00CB3BAD"/>
    <w:rsid w:val="00CB7086"/>
    <w:rsid w:val="00CC563E"/>
    <w:rsid w:val="00CF3F8E"/>
    <w:rsid w:val="00CF7F82"/>
    <w:rsid w:val="00D03286"/>
    <w:rsid w:val="00D03AFF"/>
    <w:rsid w:val="00D11A1A"/>
    <w:rsid w:val="00D33D0B"/>
    <w:rsid w:val="00D33E7E"/>
    <w:rsid w:val="00D449B2"/>
    <w:rsid w:val="00D53D65"/>
    <w:rsid w:val="00D66D3C"/>
    <w:rsid w:val="00DC0754"/>
    <w:rsid w:val="00DC283D"/>
    <w:rsid w:val="00DC59FF"/>
    <w:rsid w:val="00DD1A63"/>
    <w:rsid w:val="00DD35E8"/>
    <w:rsid w:val="00DE6A88"/>
    <w:rsid w:val="00DF26F6"/>
    <w:rsid w:val="00E05772"/>
    <w:rsid w:val="00E05BA7"/>
    <w:rsid w:val="00E1096B"/>
    <w:rsid w:val="00E701FC"/>
    <w:rsid w:val="00E7366E"/>
    <w:rsid w:val="00E83533"/>
    <w:rsid w:val="00E8591C"/>
    <w:rsid w:val="00E90EBE"/>
    <w:rsid w:val="00E92ACF"/>
    <w:rsid w:val="00EF0038"/>
    <w:rsid w:val="00EF0CD4"/>
    <w:rsid w:val="00F00144"/>
    <w:rsid w:val="00F02D76"/>
    <w:rsid w:val="00F143D3"/>
    <w:rsid w:val="00F15E10"/>
    <w:rsid w:val="00F17746"/>
    <w:rsid w:val="00F2182A"/>
    <w:rsid w:val="00F36E79"/>
    <w:rsid w:val="00F64354"/>
    <w:rsid w:val="00F765EB"/>
    <w:rsid w:val="00F838A4"/>
    <w:rsid w:val="00FF2112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CA78"/>
  <w15:chartTrackingRefBased/>
  <w15:docId w15:val="{12B7CCB2-D3E2-4B70-B06D-3D6139DA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63"/>
    <w:pPr>
      <w:spacing w:after="0" w:line="240" w:lineRule="auto"/>
      <w:ind w:right="-102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4">
    <w:name w:val="heading 4"/>
    <w:basedOn w:val="a"/>
    <w:next w:val="a"/>
    <w:link w:val="40"/>
    <w:qFormat/>
    <w:rsid w:val="002F3791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2F3791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2F3791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F3791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487186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487186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a7">
    <w:name w:val="footer"/>
    <w:basedOn w:val="a"/>
    <w:link w:val="a8"/>
    <w:uiPriority w:val="99"/>
    <w:unhideWhenUsed/>
    <w:rsid w:val="0048718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487186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อรรถเมธ ตะโกนา</dc:creator>
  <cp:keywords/>
  <dc:description/>
  <cp:lastModifiedBy>Atthamet Takona</cp:lastModifiedBy>
  <cp:revision>162</cp:revision>
  <cp:lastPrinted>2025-06-22T05:08:00Z</cp:lastPrinted>
  <dcterms:created xsi:type="dcterms:W3CDTF">2024-03-01T05:23:00Z</dcterms:created>
  <dcterms:modified xsi:type="dcterms:W3CDTF">2025-06-22T05:28:00Z</dcterms:modified>
</cp:coreProperties>
</file>